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2126"/>
        <w:gridCol w:w="2552"/>
      </w:tblGrid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5D23">
              <w:rPr>
                <w:rFonts w:ascii="宋体" w:hAnsi="宋体" w:cs="宋体" w:hint="eastAsia"/>
                <w:b/>
                <w:kern w:val="0"/>
                <w:sz w:val="24"/>
              </w:rPr>
              <w:t>赛项名称</w:t>
            </w:r>
          </w:p>
        </w:tc>
        <w:tc>
          <w:tcPr>
            <w:tcW w:w="2126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5D23">
              <w:rPr>
                <w:rFonts w:ascii="宋体" w:hAnsi="宋体" w:cs="宋体" w:hint="eastAsia"/>
                <w:b/>
                <w:kern w:val="0"/>
                <w:sz w:val="24"/>
              </w:rPr>
              <w:t>比赛时间</w:t>
            </w:r>
          </w:p>
        </w:tc>
        <w:tc>
          <w:tcPr>
            <w:tcW w:w="2552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75D23">
              <w:rPr>
                <w:rFonts w:ascii="宋体" w:hAnsi="宋体" w:cs="宋体" w:hint="eastAsia"/>
                <w:b/>
                <w:kern w:val="0"/>
                <w:sz w:val="24"/>
              </w:rPr>
              <w:t>地点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会计电算化、沙盘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11月30-12月</w:t>
            </w:r>
            <w:r w:rsidRPr="00575D23">
              <w:rPr>
                <w:rFonts w:ascii="宋体" w:hAnsi="宋体" w:cs="宋体"/>
                <w:kern w:val="0"/>
                <w:szCs w:val="21"/>
              </w:rPr>
              <w:t>3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石家庄工程技术学校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中餐宴会摆台、客房中式铺床、职业英语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</w:t>
            </w:r>
            <w:r w:rsidRPr="00575D23">
              <w:rPr>
                <w:rFonts w:ascii="宋体" w:hAnsi="宋体" w:cs="宋体"/>
                <w:kern w:val="0"/>
                <w:szCs w:val="21"/>
              </w:rPr>
              <w:t>3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Pr="00575D23">
              <w:rPr>
                <w:rFonts w:ascii="宋体" w:hAnsi="宋体" w:cs="宋体"/>
                <w:kern w:val="0"/>
                <w:szCs w:val="21"/>
              </w:rPr>
              <w:t>6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石家庄工程技术学校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车工、数控车、数控</w:t>
            </w:r>
            <w:proofErr w:type="gramStart"/>
            <w:r w:rsidRPr="00575D23">
              <w:rPr>
                <w:rFonts w:ascii="宋体" w:hAnsi="宋体" w:cs="宋体" w:hint="eastAsia"/>
                <w:kern w:val="0"/>
                <w:szCs w:val="21"/>
              </w:rPr>
              <w:t>铣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</w:t>
            </w: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职教中心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综合布线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中旬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河北经济管理学校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E044F">
              <w:rPr>
                <w:rFonts w:ascii="宋体" w:hAnsi="宋体" w:cs="宋体" w:hint="eastAsia"/>
                <w:kern w:val="0"/>
                <w:sz w:val="24"/>
              </w:rPr>
              <w:t>物联网技术应用与维护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中旬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网页设计、民族文化传承创新、艺术专业技能（声乐、舞蹈、器乐、美术）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平面设计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数字影音后期制作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信息化办公、会计手工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网络搭建及应用、工业产品CAD、建筑CAD、动画片制作、计算机检测维修与数据恢复、电子商务技术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12月1</w:t>
            </w:r>
            <w:r w:rsidRPr="00575D23">
              <w:rPr>
                <w:rFonts w:ascii="宋体" w:hAnsi="宋体" w:cs="宋体"/>
                <w:kern w:val="0"/>
                <w:szCs w:val="21"/>
              </w:rPr>
              <w:t>7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石家庄工程技术学校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服装设计与制作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</w:t>
            </w: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日-</w:t>
            </w:r>
            <w:r w:rsidRPr="00575D23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石家庄第一职业中专学校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工程测量、</w:t>
            </w:r>
            <w:proofErr w:type="gramStart"/>
            <w:r w:rsidRPr="00575D23">
              <w:rPr>
                <w:rFonts w:ascii="宋体" w:hAnsi="宋体" w:cs="宋体" w:hint="eastAsia"/>
                <w:kern w:val="0"/>
                <w:szCs w:val="21"/>
              </w:rPr>
              <w:t>工程算量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12月2</w:t>
            </w:r>
            <w:r w:rsidRPr="00575D23">
              <w:rPr>
                <w:rFonts w:ascii="宋体" w:hAnsi="宋体" w:cs="宋体"/>
                <w:kern w:val="0"/>
                <w:szCs w:val="21"/>
              </w:rPr>
              <w:t>0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日-</w:t>
            </w:r>
            <w:r w:rsidRPr="00575D23">
              <w:rPr>
                <w:rFonts w:ascii="宋体" w:hAnsi="宋体" w:cs="宋体"/>
                <w:kern w:val="0"/>
                <w:szCs w:val="21"/>
              </w:rPr>
              <w:t>23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河北城乡建设学校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汽车二级维护和车轮定位、汽车维护基本技能、车身修复（</w:t>
            </w:r>
            <w:proofErr w:type="gramStart"/>
            <w:r w:rsidRPr="00575D23">
              <w:rPr>
                <w:rFonts w:ascii="宋体" w:hAnsi="宋体" w:cs="宋体" w:hint="eastAsia"/>
                <w:kern w:val="0"/>
                <w:szCs w:val="21"/>
              </w:rPr>
              <w:t>钣</w:t>
            </w:r>
            <w:proofErr w:type="gramEnd"/>
            <w:r w:rsidRPr="00575D23">
              <w:rPr>
                <w:rFonts w:ascii="宋体" w:hAnsi="宋体" w:cs="宋体" w:hint="eastAsia"/>
                <w:kern w:val="0"/>
                <w:szCs w:val="21"/>
              </w:rPr>
              <w:t>金）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中旬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保定第四职业中学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种子质量检测、动物外科手术、</w:t>
            </w:r>
            <w:proofErr w:type="gramStart"/>
            <w:r w:rsidRPr="00575D23">
              <w:rPr>
                <w:rFonts w:ascii="宋体" w:hAnsi="宋体" w:cs="宋体" w:hint="eastAsia"/>
                <w:kern w:val="0"/>
                <w:szCs w:val="21"/>
              </w:rPr>
              <w:t>果树工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上旬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邢台农业学校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电子产品装配与调试、单片机控制装置安装与调试、电气安装与维修、机电一体化设备安装与调试、装配钳工、焊工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  <w:r>
              <w:rPr>
                <w:rFonts w:ascii="宋体" w:hAnsi="宋体" w:cs="宋体" w:hint="eastAsia"/>
                <w:kern w:val="0"/>
                <w:szCs w:val="21"/>
              </w:rPr>
              <w:t>中旬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石家庄市鹿泉区职教中心</w:t>
            </w: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幼儿园</w:t>
            </w:r>
            <w:r>
              <w:rPr>
                <w:rFonts w:ascii="宋体" w:hAnsi="宋体" w:cs="宋体" w:hint="eastAsia"/>
                <w:kern w:val="0"/>
                <w:szCs w:val="21"/>
              </w:rPr>
              <w:t>教育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活动设计与指导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75D23">
              <w:rPr>
                <w:rFonts w:ascii="宋体" w:hAnsi="宋体" w:cs="宋体" w:hint="eastAsia"/>
                <w:kern w:val="0"/>
                <w:szCs w:val="21"/>
              </w:rPr>
              <w:t>护理技能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C4BC2" w:rsidRPr="00575D23" w:rsidTr="005C0BD9">
        <w:tc>
          <w:tcPr>
            <w:tcW w:w="5954" w:type="dxa"/>
            <w:shd w:val="clear" w:color="auto" w:fill="auto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职业礼仪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4BC2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</w:t>
            </w:r>
            <w:r w:rsidRPr="00575D23">
              <w:rPr>
                <w:rFonts w:ascii="宋体" w:hAnsi="宋体" w:cs="宋体" w:hint="eastAsia"/>
                <w:kern w:val="0"/>
                <w:szCs w:val="21"/>
              </w:rPr>
              <w:t>1月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BC2" w:rsidRPr="00575D23" w:rsidRDefault="00EC4BC2" w:rsidP="00EC4BC2">
            <w:pPr>
              <w:widowControl/>
              <w:adjustRightInd w:val="0"/>
              <w:snapToGrid w:val="0"/>
              <w:spacing w:beforeLines="50" w:afterLines="50" w:line="300" w:lineRule="auto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8A01D1" w:rsidRDefault="008A01D1"/>
    <w:sectPr w:rsidR="008A01D1" w:rsidSect="008A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4BC2"/>
    <w:rsid w:val="008A01D1"/>
    <w:rsid w:val="00EC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愿您平安</dc:creator>
  <cp:keywords/>
  <dc:description/>
  <cp:lastModifiedBy>愿您平安</cp:lastModifiedBy>
  <cp:revision>1</cp:revision>
  <dcterms:created xsi:type="dcterms:W3CDTF">2015-11-20T03:10:00Z</dcterms:created>
  <dcterms:modified xsi:type="dcterms:W3CDTF">2015-11-20T03:12:00Z</dcterms:modified>
</cp:coreProperties>
</file>