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44" w:rsidRDefault="00C95ED5">
      <w:pPr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457344" w:rsidRDefault="00C95ED5"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丰南职教中心</w:t>
      </w:r>
      <w:proofErr w:type="gramStart"/>
      <w:r>
        <w:rPr>
          <w:rFonts w:ascii="宋体" w:hAnsi="宋体" w:cs="宋体"/>
          <w:b/>
          <w:bCs/>
          <w:kern w:val="0"/>
          <w:sz w:val="24"/>
        </w:rPr>
        <w:t>教师微课</w:t>
      </w:r>
      <w:r>
        <w:rPr>
          <w:rFonts w:ascii="宋体" w:hAnsi="宋体" w:cs="宋体" w:hint="eastAsia"/>
          <w:b/>
          <w:bCs/>
          <w:kern w:val="0"/>
          <w:sz w:val="24"/>
        </w:rPr>
        <w:t>比</w:t>
      </w:r>
      <w:r>
        <w:rPr>
          <w:rFonts w:ascii="宋体" w:hAnsi="宋体" w:cs="宋体"/>
          <w:b/>
          <w:bCs/>
          <w:kern w:val="0"/>
          <w:sz w:val="24"/>
        </w:rPr>
        <w:t>赛</w:t>
      </w:r>
      <w:proofErr w:type="gramEnd"/>
      <w:r>
        <w:rPr>
          <w:rFonts w:ascii="宋体" w:hAnsi="宋体" w:cs="宋体"/>
          <w:b/>
          <w:bCs/>
          <w:kern w:val="0"/>
          <w:sz w:val="24"/>
        </w:rPr>
        <w:t>技术规范</w:t>
      </w:r>
      <w:r>
        <w:rPr>
          <w:rFonts w:ascii="宋体" w:hAnsi="宋体" w:cs="宋体"/>
          <w:b/>
          <w:bCs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一、作品总体要求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0"/>
        <w:jc w:val="left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/>
          <w:kern w:val="0"/>
          <w:sz w:val="24"/>
        </w:rPr>
        <w:t>微课是</w:t>
      </w:r>
      <w:proofErr w:type="gramEnd"/>
      <w:r>
        <w:rPr>
          <w:rFonts w:ascii="宋体" w:hAnsi="宋体" w:cs="宋体"/>
          <w:kern w:val="0"/>
          <w:sz w:val="24"/>
        </w:rPr>
        <w:t>指以微型教学视频为主要形态，针对某个知识点、技能点或教学环节而设计开发的一种情境化，支持多种学习方式的视频资源。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根据制作工具的不同，</w:t>
      </w:r>
      <w:proofErr w:type="gramStart"/>
      <w:r>
        <w:rPr>
          <w:rFonts w:ascii="宋体" w:hAnsi="宋体" w:cs="宋体"/>
          <w:kern w:val="0"/>
          <w:sz w:val="24"/>
        </w:rPr>
        <w:t>微课在</w:t>
      </w:r>
      <w:proofErr w:type="gramEnd"/>
      <w:r>
        <w:rPr>
          <w:rFonts w:ascii="宋体" w:hAnsi="宋体" w:cs="宋体"/>
          <w:kern w:val="0"/>
          <w:sz w:val="24"/>
        </w:rPr>
        <w:t>制作方式上包括数码设备拍摄、录</w:t>
      </w:r>
      <w:proofErr w:type="gramStart"/>
      <w:r>
        <w:rPr>
          <w:rFonts w:ascii="宋体" w:hAnsi="宋体" w:cs="宋体"/>
          <w:kern w:val="0"/>
          <w:sz w:val="24"/>
        </w:rPr>
        <w:t>屏软件</w:t>
      </w:r>
      <w:proofErr w:type="gramEnd"/>
      <w:r>
        <w:rPr>
          <w:rFonts w:ascii="宋体" w:hAnsi="宋体" w:cs="宋体"/>
          <w:kern w:val="0"/>
          <w:sz w:val="24"/>
        </w:rPr>
        <w:t>录制、多媒体软件制作、混合方式制作等四大类。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0"/>
        <w:jc w:val="left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/>
          <w:kern w:val="0"/>
          <w:sz w:val="24"/>
        </w:rPr>
        <w:t>本次微课大赛</w:t>
      </w:r>
      <w:proofErr w:type="gramEnd"/>
      <w:r>
        <w:rPr>
          <w:rFonts w:ascii="宋体" w:hAnsi="宋体" w:cs="宋体"/>
          <w:kern w:val="0"/>
          <w:sz w:val="24"/>
        </w:rPr>
        <w:t>作品包含：教学设计、教学课件、</w:t>
      </w:r>
      <w:proofErr w:type="gramStart"/>
      <w:r>
        <w:rPr>
          <w:rFonts w:ascii="宋体" w:hAnsi="宋体" w:cs="宋体"/>
          <w:kern w:val="0"/>
          <w:sz w:val="24"/>
        </w:rPr>
        <w:t>微课视频</w:t>
      </w:r>
      <w:proofErr w:type="gramEnd"/>
      <w:r>
        <w:rPr>
          <w:rFonts w:ascii="宋体" w:hAnsi="宋体" w:cs="宋体"/>
          <w:kern w:val="0"/>
          <w:sz w:val="24"/>
        </w:rPr>
        <w:t>等元素。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二、教学设计要求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参赛者需提供教学设计，用于帮助使用者清晰</w:t>
      </w:r>
      <w:proofErr w:type="gramStart"/>
      <w:r>
        <w:rPr>
          <w:rFonts w:ascii="宋体" w:hAnsi="宋体" w:cs="宋体"/>
          <w:kern w:val="0"/>
          <w:sz w:val="24"/>
        </w:rPr>
        <w:t>了解微课选题</w:t>
      </w:r>
      <w:proofErr w:type="gramEnd"/>
      <w:r>
        <w:rPr>
          <w:rFonts w:ascii="宋体" w:hAnsi="宋体" w:cs="宋体"/>
          <w:kern w:val="0"/>
          <w:sz w:val="24"/>
        </w:rPr>
        <w:t>的知识背景与要解决的教学问题。教学设计是根据课程标准的要求和教学对象的特点，将教学诸要素有序安排，确定合适的教学方案的设想和计划。一般包括教学目标</w:t>
      </w:r>
      <w:r>
        <w:rPr>
          <w:rFonts w:ascii="宋体" w:hAnsi="宋体" w:cs="宋体"/>
          <w:kern w:val="0"/>
          <w:sz w:val="24"/>
        </w:rPr>
        <w:t>、教学重难点、教学方法、教学步骤与时间分配等环节。《</w:t>
      </w:r>
      <w:r>
        <w:rPr>
          <w:rFonts w:ascii="宋体" w:hAnsi="宋体" w:cs="宋体" w:hint="eastAsia"/>
          <w:kern w:val="0"/>
          <w:sz w:val="24"/>
        </w:rPr>
        <w:t>丰南职教中心</w:t>
      </w:r>
      <w:r>
        <w:rPr>
          <w:rFonts w:ascii="宋体" w:hAnsi="宋体" w:cs="宋体"/>
          <w:kern w:val="0"/>
          <w:sz w:val="24"/>
        </w:rPr>
        <w:t>教师微课大赛教学设计表》。格式为：</w:t>
      </w:r>
      <w:r>
        <w:rPr>
          <w:rFonts w:ascii="宋体" w:hAnsi="宋体" w:cs="宋体"/>
          <w:kern w:val="0"/>
          <w:sz w:val="24"/>
        </w:rPr>
        <w:t>.doc</w:t>
      </w:r>
      <w:r>
        <w:rPr>
          <w:rFonts w:ascii="宋体" w:hAnsi="宋体" w:cs="宋体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三、教学课件要求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教学课件又叫演示文稿，是辅助教师进行授课的重要工具，</w:t>
      </w:r>
      <w:proofErr w:type="gramStart"/>
      <w:r>
        <w:rPr>
          <w:rFonts w:ascii="宋体" w:hAnsi="宋体" w:cs="宋体"/>
          <w:kern w:val="0"/>
          <w:sz w:val="24"/>
        </w:rPr>
        <w:t>也是微课录制</w:t>
      </w:r>
      <w:proofErr w:type="gramEnd"/>
      <w:r>
        <w:rPr>
          <w:rFonts w:ascii="宋体" w:hAnsi="宋体" w:cs="宋体"/>
          <w:kern w:val="0"/>
          <w:sz w:val="24"/>
        </w:rPr>
        <w:t>中不可或缺的重要因素，优质的演示文稿可以提高学生的学习兴趣和积极性。本次大赛要求参赛教师提交参赛微课中使用的演示文稿。格式为：</w:t>
      </w:r>
      <w:r>
        <w:rPr>
          <w:rFonts w:ascii="宋体" w:hAnsi="宋体" w:cs="宋体"/>
          <w:kern w:val="0"/>
          <w:sz w:val="24"/>
        </w:rPr>
        <w:t>.</w:t>
      </w:r>
      <w:proofErr w:type="spellStart"/>
      <w:r>
        <w:rPr>
          <w:rFonts w:ascii="宋体" w:hAnsi="宋体" w:cs="宋体"/>
          <w:kern w:val="0"/>
          <w:sz w:val="24"/>
        </w:rPr>
        <w:t>ppt</w:t>
      </w:r>
      <w:proofErr w:type="spellEnd"/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四、提交视频要求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ascii="宋体" w:hAnsi="宋体" w:cs="宋体"/>
          <w:kern w:val="0"/>
          <w:sz w:val="24"/>
        </w:rPr>
        <w:t>大赛提交</w:t>
      </w:r>
      <w:proofErr w:type="gramStart"/>
      <w:r>
        <w:rPr>
          <w:rFonts w:ascii="宋体" w:hAnsi="宋体" w:cs="宋体"/>
          <w:kern w:val="0"/>
          <w:sz w:val="24"/>
        </w:rPr>
        <w:t>的微课视频</w:t>
      </w:r>
      <w:proofErr w:type="gramEnd"/>
      <w:r>
        <w:rPr>
          <w:rFonts w:ascii="宋体" w:hAnsi="宋体" w:cs="宋体"/>
          <w:kern w:val="0"/>
          <w:sz w:val="24"/>
        </w:rPr>
        <w:t>长度一般在</w:t>
      </w: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至</w:t>
      </w:r>
      <w:r>
        <w:rPr>
          <w:rFonts w:ascii="宋体" w:hAnsi="宋体" w:cs="宋体"/>
          <w:kern w:val="0"/>
          <w:sz w:val="24"/>
        </w:rPr>
        <w:t>15</w:t>
      </w:r>
      <w:r>
        <w:rPr>
          <w:rFonts w:ascii="宋体" w:hAnsi="宋体" w:cs="宋体"/>
          <w:kern w:val="0"/>
          <w:sz w:val="24"/>
        </w:rPr>
        <w:t>分钟，分辨率统一为</w:t>
      </w:r>
      <w:r>
        <w:rPr>
          <w:rFonts w:ascii="宋体" w:hAnsi="宋体" w:cs="宋体"/>
          <w:kern w:val="0"/>
          <w:sz w:val="24"/>
        </w:rPr>
        <w:t>720P</w:t>
      </w:r>
      <w:r>
        <w:rPr>
          <w:rFonts w:ascii="宋体" w:hAnsi="宋体" w:cs="宋体"/>
          <w:kern w:val="0"/>
          <w:sz w:val="24"/>
        </w:rPr>
        <w:t>，格式为</w:t>
      </w:r>
      <w:r>
        <w:rPr>
          <w:rFonts w:ascii="宋体" w:hAnsi="宋体" w:cs="宋体"/>
          <w:kern w:val="0"/>
          <w:sz w:val="24"/>
        </w:rPr>
        <w:t>FLV</w:t>
      </w:r>
      <w:r>
        <w:rPr>
          <w:rFonts w:ascii="宋体" w:hAnsi="宋体" w:cs="宋体"/>
          <w:kern w:val="0"/>
          <w:sz w:val="24"/>
        </w:rPr>
        <w:t>格式。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/>
          <w:kern w:val="0"/>
          <w:sz w:val="24"/>
        </w:rPr>
        <w:t>视频全片图像同步，图像无抖动跳跃，色彩无突变，编辑点处图像过渡稳</w:t>
      </w:r>
      <w:r>
        <w:rPr>
          <w:rFonts w:ascii="宋体" w:hAnsi="宋体" w:cs="宋体"/>
          <w:kern w:val="0"/>
          <w:sz w:val="24"/>
        </w:rPr>
        <w:t>定。无明显偏色，全片色彩、亮度等一致。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/>
          <w:kern w:val="0"/>
          <w:sz w:val="24"/>
        </w:rPr>
        <w:t>声音和画面同步，</w:t>
      </w:r>
      <w:proofErr w:type="gramStart"/>
      <w:r>
        <w:rPr>
          <w:rFonts w:ascii="宋体" w:hAnsi="宋体" w:cs="宋体"/>
          <w:kern w:val="0"/>
          <w:sz w:val="24"/>
        </w:rPr>
        <w:t>无交流</w:t>
      </w:r>
      <w:proofErr w:type="gramEnd"/>
      <w:r>
        <w:rPr>
          <w:rFonts w:ascii="宋体" w:hAnsi="宋体" w:cs="宋体"/>
          <w:kern w:val="0"/>
          <w:sz w:val="24"/>
        </w:rPr>
        <w:t>声或其他杂音，伴音清晰、饱满、圆润，无失真、音量忽大忽小现象。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</w:t>
      </w:r>
      <w:r>
        <w:rPr>
          <w:rFonts w:ascii="宋体" w:hAnsi="宋体" w:cs="宋体"/>
          <w:kern w:val="0"/>
          <w:sz w:val="24"/>
        </w:rPr>
        <w:t>视频的片头、片尾等信息，由参赛教师自主设计，片头一般包括</w:t>
      </w:r>
      <w:r>
        <w:rPr>
          <w:rFonts w:ascii="宋体" w:hAnsi="宋体" w:cs="宋体"/>
          <w:kern w:val="0"/>
          <w:sz w:val="24"/>
        </w:rPr>
        <w:t>:</w:t>
      </w:r>
      <w:r>
        <w:rPr>
          <w:rFonts w:ascii="宋体" w:hAnsi="宋体" w:cs="宋体"/>
          <w:kern w:val="0"/>
          <w:sz w:val="24"/>
        </w:rPr>
        <w:t>学校</w:t>
      </w:r>
      <w:r>
        <w:rPr>
          <w:rFonts w:ascii="宋体" w:hAnsi="宋体" w:cs="宋体"/>
          <w:kern w:val="0"/>
          <w:sz w:val="24"/>
        </w:rPr>
        <w:t>LOGO</w:t>
      </w:r>
      <w:r>
        <w:rPr>
          <w:rFonts w:ascii="宋体" w:hAnsi="宋体" w:cs="宋体"/>
          <w:kern w:val="0"/>
          <w:sz w:val="24"/>
        </w:rPr>
        <w:t>、课程名称、主讲教师姓名、专业技术职务、单位等信息。片尾一般包括版权人、录制人、录制时间等信息。片头、片尾时间设置合理。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 xml:space="preserve">5. </w:t>
      </w:r>
      <w:r>
        <w:rPr>
          <w:rFonts w:ascii="宋体" w:hAnsi="宋体" w:cs="宋体"/>
          <w:kern w:val="0"/>
          <w:sz w:val="24"/>
        </w:rPr>
        <w:t>视频中使用的多媒体课件、图片等材料中不能出现企业名称、设备生产厂家等具有广告嫌疑的或与课程无关的标识等内容。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五、教学效果要求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ascii="宋体" w:hAnsi="宋体" w:cs="宋体"/>
          <w:kern w:val="0"/>
          <w:sz w:val="24"/>
        </w:rPr>
        <w:t>完成设定的教学目标，有效解决实际教学问题，能促进学生知识运用及专业能力提高。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/>
          <w:kern w:val="0"/>
          <w:sz w:val="24"/>
        </w:rPr>
        <w:t>教学策略选择正确，注重调动学生的学习积极性和创造性思维能力；能根据教学需求选用灵活适当的教学方法；信息技术手段运用合理，正确选择使用各种教学媒体，教学辅助效果好。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/>
          <w:kern w:val="0"/>
          <w:sz w:val="24"/>
        </w:rPr>
        <w:t>鼓励参赛教师采用多元设计理念、方法、手段设计微课，教师在授课过程中，可使用但不限于把图片、动画、视频等多种媒体技术，恰到好处地运用在教学过程中，以实现良好的教学效果。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</w:t>
      </w:r>
      <w:r>
        <w:rPr>
          <w:rFonts w:ascii="宋体" w:hAnsi="宋体" w:cs="宋体"/>
          <w:kern w:val="0"/>
          <w:sz w:val="24"/>
        </w:rPr>
        <w:t>教学过程深入浅出，形象生动，精彩有趣，启发引导性强，有利于提升学生学习积极主动性</w:t>
      </w:r>
      <w:r>
        <w:rPr>
          <w:rFonts w:ascii="宋体" w:hAnsi="宋体" w:cs="宋体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5.</w:t>
      </w:r>
      <w:r>
        <w:rPr>
          <w:rFonts w:ascii="宋体" w:hAnsi="宋体" w:cs="宋体"/>
          <w:kern w:val="0"/>
          <w:sz w:val="24"/>
        </w:rPr>
        <w:t>教师出</w:t>
      </w:r>
      <w:proofErr w:type="gramStart"/>
      <w:r>
        <w:rPr>
          <w:rFonts w:ascii="宋体" w:hAnsi="宋体" w:cs="宋体"/>
          <w:kern w:val="0"/>
          <w:sz w:val="24"/>
        </w:rPr>
        <w:t>镜类微课</w:t>
      </w:r>
      <w:proofErr w:type="gramEnd"/>
      <w:r>
        <w:rPr>
          <w:rFonts w:ascii="宋体" w:hAnsi="宋体" w:cs="宋体"/>
          <w:kern w:val="0"/>
          <w:sz w:val="24"/>
        </w:rPr>
        <w:t>作品：教师教学语言规范、清晰，富有感染力；教学逻辑严谨，教师仪表得当，</w:t>
      </w:r>
      <w:proofErr w:type="gramStart"/>
      <w:r>
        <w:rPr>
          <w:rFonts w:ascii="宋体" w:hAnsi="宋体" w:cs="宋体"/>
          <w:kern w:val="0"/>
          <w:sz w:val="24"/>
        </w:rPr>
        <w:t>教态自然</w:t>
      </w:r>
      <w:proofErr w:type="gramEnd"/>
      <w:r>
        <w:rPr>
          <w:rFonts w:ascii="宋体" w:hAnsi="宋体" w:cs="宋体"/>
          <w:kern w:val="0"/>
          <w:sz w:val="24"/>
        </w:rPr>
        <w:t>，严守职业规范，能展现良好的教学风貌和个人魅力。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C95ED5">
      <w:pPr>
        <w:widowControl/>
        <w:snapToGrid w:val="0"/>
        <w:spacing w:line="360" w:lineRule="auto"/>
        <w:ind w:firstLine="5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/>
          <w:kern w:val="0"/>
          <w:sz w:val="24"/>
        </w:rPr>
        <w:t>教师不出</w:t>
      </w:r>
      <w:proofErr w:type="gramStart"/>
      <w:r>
        <w:rPr>
          <w:rFonts w:ascii="宋体" w:hAnsi="宋体" w:cs="宋体"/>
          <w:kern w:val="0"/>
          <w:sz w:val="24"/>
        </w:rPr>
        <w:t>镜类微课</w:t>
      </w:r>
      <w:proofErr w:type="gramEnd"/>
      <w:r>
        <w:rPr>
          <w:rFonts w:ascii="宋体" w:hAnsi="宋体" w:cs="宋体"/>
          <w:kern w:val="0"/>
          <w:sz w:val="24"/>
        </w:rPr>
        <w:t>作品：教学表述规范、清晰，教学逻辑严谨，严守职业规范，能够较好运用各种现代教育技术手段把相关教学内容、教学环节、知识点等讲解清楚。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457344" w:rsidRDefault="00457344">
      <w:pPr>
        <w:rPr>
          <w:rFonts w:ascii="仿宋_GB2312" w:eastAsia="仿宋_GB2312" w:hAnsi="仿宋_GB2312" w:cs="仿宋_GB2312"/>
          <w:sz w:val="32"/>
          <w:szCs w:val="32"/>
        </w:rPr>
      </w:pPr>
    </w:p>
    <w:p w:rsidR="00457344" w:rsidRDefault="00457344">
      <w:pPr>
        <w:rPr>
          <w:rFonts w:ascii="仿宋_GB2312" w:eastAsia="仿宋_GB2312" w:hAnsi="仿宋_GB2312" w:cs="仿宋_GB2312"/>
          <w:sz w:val="32"/>
          <w:szCs w:val="32"/>
        </w:rPr>
      </w:pPr>
    </w:p>
    <w:p w:rsidR="00457344" w:rsidRDefault="00457344">
      <w:pPr>
        <w:rPr>
          <w:rFonts w:ascii="仿宋_GB2312" w:eastAsia="仿宋_GB2312" w:hAnsi="仿宋_GB2312" w:cs="仿宋_GB2312"/>
          <w:sz w:val="32"/>
          <w:szCs w:val="32"/>
        </w:rPr>
      </w:pPr>
    </w:p>
    <w:p w:rsidR="00457344" w:rsidRDefault="00457344">
      <w:pPr>
        <w:rPr>
          <w:rFonts w:ascii="仿宋_GB2312" w:eastAsia="仿宋_GB2312" w:hAnsi="仿宋_GB2312" w:cs="仿宋_GB2312"/>
          <w:sz w:val="32"/>
          <w:szCs w:val="32"/>
        </w:rPr>
      </w:pPr>
    </w:p>
    <w:p w:rsidR="00457344" w:rsidRDefault="00457344">
      <w:pPr>
        <w:rPr>
          <w:rFonts w:ascii="仿宋_GB2312" w:eastAsia="仿宋_GB2312" w:hAnsi="仿宋_GB2312" w:cs="仿宋_GB2312"/>
          <w:sz w:val="32"/>
          <w:szCs w:val="32"/>
        </w:rPr>
      </w:pPr>
    </w:p>
    <w:p w:rsidR="00457344" w:rsidRDefault="00457344">
      <w:pPr>
        <w:rPr>
          <w:rFonts w:ascii="仿宋_GB2312" w:eastAsia="仿宋_GB2312" w:hAnsi="仿宋_GB2312" w:cs="仿宋_GB2312"/>
          <w:sz w:val="32"/>
          <w:szCs w:val="32"/>
        </w:rPr>
      </w:pPr>
    </w:p>
    <w:p w:rsidR="00457344" w:rsidRDefault="00457344">
      <w:pPr>
        <w:rPr>
          <w:rFonts w:ascii="仿宋_GB2312" w:eastAsia="仿宋_GB2312" w:hAnsi="仿宋_GB2312" w:cs="仿宋_GB2312"/>
          <w:sz w:val="32"/>
          <w:szCs w:val="32"/>
        </w:rPr>
      </w:pPr>
    </w:p>
    <w:p w:rsidR="00457344" w:rsidRDefault="00457344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45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FA"/>
    <w:rsid w:val="0015279B"/>
    <w:rsid w:val="00457344"/>
    <w:rsid w:val="004A4357"/>
    <w:rsid w:val="00623826"/>
    <w:rsid w:val="006B509C"/>
    <w:rsid w:val="008077AC"/>
    <w:rsid w:val="008A3371"/>
    <w:rsid w:val="00A336BB"/>
    <w:rsid w:val="00A60099"/>
    <w:rsid w:val="00AF16FA"/>
    <w:rsid w:val="00C276A1"/>
    <w:rsid w:val="00C95ED5"/>
    <w:rsid w:val="00CE05CA"/>
    <w:rsid w:val="00CF6D72"/>
    <w:rsid w:val="03DF6EEF"/>
    <w:rsid w:val="0A3A1344"/>
    <w:rsid w:val="123E30D6"/>
    <w:rsid w:val="28105F66"/>
    <w:rsid w:val="2B1A39E8"/>
    <w:rsid w:val="38523C9F"/>
    <w:rsid w:val="413806B0"/>
    <w:rsid w:val="4E884F35"/>
    <w:rsid w:val="522713D3"/>
    <w:rsid w:val="61B549FD"/>
    <w:rsid w:val="66B60888"/>
    <w:rsid w:val="6A68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0EE68-B76B-44D4-8AB6-60098522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>微软中国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2017-12-22T06:49:00Z</dcterms:created>
  <dcterms:modified xsi:type="dcterms:W3CDTF">2017-12-22T06:49:00Z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