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48" w:rsidRDefault="00136222" w:rsidP="00136222">
      <w:pPr>
        <w:jc w:val="center"/>
        <w:rPr>
          <w:rFonts w:asciiTheme="minorEastAsia" w:hAnsiTheme="minorEastAsia" w:hint="eastAsia"/>
          <w:sz w:val="36"/>
          <w:szCs w:val="36"/>
        </w:rPr>
      </w:pPr>
      <w:r w:rsidRPr="00136222">
        <w:rPr>
          <w:rFonts w:asciiTheme="minorEastAsia" w:hAnsiTheme="minorEastAsia" w:hint="eastAsia"/>
          <w:sz w:val="36"/>
          <w:szCs w:val="36"/>
        </w:rPr>
        <w:t>丰南职教中心文明教师评比活动情况说明</w:t>
      </w:r>
    </w:p>
    <w:p w:rsidR="00136222" w:rsidRPr="00136222" w:rsidRDefault="00136222" w:rsidP="00136222">
      <w:pPr>
        <w:rPr>
          <w:rFonts w:asciiTheme="minorEastAsia" w:hAnsiTheme="minorEastAsia" w:hint="eastAsia"/>
          <w:sz w:val="36"/>
          <w:szCs w:val="36"/>
        </w:rPr>
      </w:pPr>
    </w:p>
    <w:p w:rsidR="00136222" w:rsidRPr="0097609E" w:rsidRDefault="00E93BC9" w:rsidP="0097609E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color w:val="333333"/>
          <w:sz w:val="32"/>
          <w:szCs w:val="32"/>
        </w:rPr>
      </w:pPr>
      <w:r w:rsidRPr="0097609E">
        <w:rPr>
          <w:rFonts w:ascii="仿宋" w:eastAsia="仿宋" w:hAnsi="仿宋" w:cs="仿宋" w:hint="eastAsia"/>
          <w:color w:val="2B2929"/>
          <w:kern w:val="0"/>
          <w:sz w:val="32"/>
          <w:szCs w:val="32"/>
          <w:lang w:bidi="ar"/>
        </w:rPr>
        <w:t>为进一步加强精神文明建设，调动全体教师积极参与文明创建活动，宣传文明、践行文明，热爱学校，关心集体，以主人翁精神参与学校的民主管理和民主监督</w:t>
      </w:r>
      <w:r w:rsidRPr="0097609E">
        <w:rPr>
          <w:rFonts w:ascii="仿宋" w:eastAsia="仿宋" w:hAnsi="仿宋" w:cs="仿宋" w:hint="eastAsia"/>
          <w:color w:val="2B2929"/>
          <w:kern w:val="0"/>
          <w:sz w:val="32"/>
          <w:szCs w:val="32"/>
          <w:lang w:bidi="ar"/>
        </w:rPr>
        <w:t>，学校</w:t>
      </w:r>
      <w:r w:rsidRPr="0097609E">
        <w:rPr>
          <w:rFonts w:ascii="仿宋" w:eastAsia="仿宋" w:hAnsi="仿宋" w:cs="仿宋" w:hint="eastAsia"/>
          <w:color w:val="2B2929"/>
          <w:kern w:val="0"/>
          <w:sz w:val="32"/>
          <w:szCs w:val="32"/>
          <w:lang w:bidi="ar"/>
        </w:rPr>
        <w:t>工会</w:t>
      </w:r>
      <w:r w:rsidRPr="0097609E">
        <w:rPr>
          <w:rFonts w:ascii="仿宋" w:eastAsia="仿宋" w:hAnsi="仿宋" w:hint="eastAsia"/>
          <w:color w:val="333333"/>
          <w:sz w:val="32"/>
          <w:szCs w:val="32"/>
        </w:rPr>
        <w:t>按照</w:t>
      </w:r>
      <w:r w:rsidR="00136222" w:rsidRPr="0097609E">
        <w:rPr>
          <w:rFonts w:ascii="仿宋" w:eastAsia="仿宋" w:hAnsi="仿宋" w:hint="eastAsia"/>
          <w:color w:val="333333"/>
          <w:sz w:val="32"/>
          <w:szCs w:val="32"/>
        </w:rPr>
        <w:t>教育局</w:t>
      </w:r>
      <w:r w:rsidR="00136222" w:rsidRPr="0097609E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丰教基字</w:t>
      </w:r>
      <w:r w:rsidR="00136222" w:rsidRPr="0097609E">
        <w:rPr>
          <w:rFonts w:ascii="仿宋" w:eastAsia="仿宋" w:hAnsi="仿宋" w:cs="仿宋" w:hint="eastAsia"/>
          <w:color w:val="2B2929"/>
          <w:kern w:val="0"/>
          <w:sz w:val="32"/>
          <w:szCs w:val="32"/>
          <w:lang w:bidi="ar"/>
        </w:rPr>
        <w:t>【2020】5号文件关于评选文明教师的通知要求，制定了</w:t>
      </w:r>
      <w:r w:rsidRPr="0097609E">
        <w:rPr>
          <w:rFonts w:ascii="仿宋" w:eastAsia="仿宋" w:hAnsi="仿宋" w:cs="仿宋" w:hint="eastAsia"/>
          <w:color w:val="2B2929"/>
          <w:kern w:val="0"/>
          <w:sz w:val="32"/>
          <w:szCs w:val="32"/>
          <w:lang w:bidi="ar"/>
        </w:rPr>
        <w:t>丰南职教中心</w:t>
      </w:r>
      <w:r w:rsidR="00136222" w:rsidRPr="0097609E">
        <w:rPr>
          <w:rFonts w:ascii="仿宋" w:eastAsia="仿宋" w:hAnsi="仿宋" w:cs="仿宋" w:hint="eastAsia"/>
          <w:color w:val="2B2929"/>
          <w:kern w:val="0"/>
          <w:sz w:val="32"/>
          <w:szCs w:val="32"/>
          <w:lang w:bidi="ar"/>
        </w:rPr>
        <w:t>文明教师评比方案，</w:t>
      </w:r>
      <w:r w:rsidRPr="0097609E">
        <w:rPr>
          <w:rFonts w:ascii="仿宋" w:eastAsia="仿宋" w:hAnsi="仿宋" w:cs="仿宋" w:hint="eastAsia"/>
          <w:color w:val="2B2929"/>
          <w:kern w:val="0"/>
          <w:sz w:val="32"/>
          <w:szCs w:val="32"/>
          <w:lang w:bidi="ar"/>
        </w:rPr>
        <w:t>将</w:t>
      </w:r>
      <w:r w:rsidR="00136222" w:rsidRPr="0097609E">
        <w:rPr>
          <w:rFonts w:ascii="仿宋" w:eastAsia="仿宋" w:hAnsi="仿宋" w:hint="eastAsia"/>
          <w:color w:val="333333"/>
          <w:sz w:val="32"/>
          <w:szCs w:val="32"/>
        </w:rPr>
        <w:t>组织开展文明</w:t>
      </w:r>
      <w:r w:rsidRPr="0097609E">
        <w:rPr>
          <w:rFonts w:ascii="仿宋" w:eastAsia="仿宋" w:hAnsi="仿宋" w:hint="eastAsia"/>
          <w:color w:val="333333"/>
          <w:sz w:val="32"/>
          <w:szCs w:val="32"/>
        </w:rPr>
        <w:t>教师评比活动</w:t>
      </w:r>
      <w:r w:rsidR="00136222" w:rsidRPr="0097609E">
        <w:rPr>
          <w:rFonts w:ascii="仿宋" w:eastAsia="仿宋" w:hAnsi="仿宋" w:hint="eastAsia"/>
          <w:color w:val="333333"/>
          <w:sz w:val="32"/>
          <w:szCs w:val="32"/>
        </w:rPr>
        <w:t>情况说明如下：</w:t>
      </w:r>
    </w:p>
    <w:p w:rsidR="00E27077" w:rsidRPr="0097609E" w:rsidRDefault="00E27077" w:rsidP="0097609E">
      <w:pPr>
        <w:spacing w:line="560" w:lineRule="exact"/>
        <w:ind w:left="284" w:firstLineChars="100" w:firstLine="320"/>
        <w:jc w:val="left"/>
        <w:rPr>
          <w:rFonts w:ascii="仿宋" w:eastAsia="仿宋" w:hAnsi="仿宋" w:hint="eastAsia"/>
          <w:sz w:val="32"/>
          <w:szCs w:val="32"/>
        </w:rPr>
      </w:pPr>
      <w:r w:rsidRPr="0097609E">
        <w:rPr>
          <w:rFonts w:ascii="仿宋" w:eastAsia="仿宋" w:hAnsi="仿宋" w:hint="eastAsia"/>
          <w:sz w:val="32"/>
          <w:szCs w:val="32"/>
        </w:rPr>
        <w:t>一、加强组织领导</w:t>
      </w:r>
    </w:p>
    <w:p w:rsidR="00E27077" w:rsidRPr="0097609E" w:rsidRDefault="00E27077" w:rsidP="00E27077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97609E">
        <w:rPr>
          <w:rFonts w:ascii="仿宋" w:eastAsia="仿宋" w:hAnsi="仿宋" w:hint="eastAsia"/>
          <w:sz w:val="32"/>
          <w:szCs w:val="32"/>
        </w:rPr>
        <w:t>文明</w:t>
      </w:r>
      <w:r w:rsidR="00C14BF0" w:rsidRPr="0097609E">
        <w:rPr>
          <w:rFonts w:ascii="仿宋" w:eastAsia="仿宋" w:hAnsi="仿宋" w:hint="eastAsia"/>
          <w:sz w:val="32"/>
          <w:szCs w:val="32"/>
        </w:rPr>
        <w:t>教师</w:t>
      </w:r>
      <w:r w:rsidRPr="0097609E">
        <w:rPr>
          <w:rFonts w:ascii="仿宋" w:eastAsia="仿宋" w:hAnsi="仿宋" w:hint="eastAsia"/>
          <w:sz w:val="32"/>
          <w:szCs w:val="32"/>
        </w:rPr>
        <w:t>评比活动是在学校统一领导下组织实施，各部门组织配合，确保文明</w:t>
      </w:r>
      <w:r w:rsidR="00C14BF0" w:rsidRPr="0097609E">
        <w:rPr>
          <w:rFonts w:ascii="仿宋" w:eastAsia="仿宋" w:hAnsi="仿宋" w:hint="eastAsia"/>
          <w:sz w:val="32"/>
          <w:szCs w:val="32"/>
        </w:rPr>
        <w:t>教师</w:t>
      </w:r>
      <w:r w:rsidRPr="0097609E">
        <w:rPr>
          <w:rFonts w:ascii="仿宋" w:eastAsia="仿宋" w:hAnsi="仿宋" w:hint="eastAsia"/>
          <w:sz w:val="32"/>
          <w:szCs w:val="32"/>
        </w:rPr>
        <w:t>评比活动深入推进。</w:t>
      </w:r>
    </w:p>
    <w:p w:rsidR="00242809" w:rsidRPr="0097609E" w:rsidRDefault="00242809" w:rsidP="0097609E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97609E">
        <w:rPr>
          <w:rFonts w:ascii="仿宋" w:eastAsia="仿宋" w:hAnsi="仿宋" w:hint="eastAsia"/>
          <w:sz w:val="32"/>
          <w:szCs w:val="32"/>
        </w:rPr>
        <w:t>二、制定文明</w:t>
      </w:r>
      <w:r w:rsidR="00BA038D" w:rsidRPr="0097609E">
        <w:rPr>
          <w:rFonts w:ascii="仿宋" w:eastAsia="仿宋" w:hAnsi="仿宋" w:hint="eastAsia"/>
          <w:sz w:val="32"/>
          <w:szCs w:val="32"/>
        </w:rPr>
        <w:t>教师评比</w:t>
      </w:r>
      <w:r w:rsidR="00DC72C3" w:rsidRPr="0097609E">
        <w:rPr>
          <w:rFonts w:ascii="仿宋" w:eastAsia="仿宋" w:hAnsi="仿宋" w:hint="eastAsia"/>
          <w:sz w:val="32"/>
          <w:szCs w:val="32"/>
        </w:rPr>
        <w:t>标准</w:t>
      </w:r>
    </w:p>
    <w:p w:rsidR="00273729" w:rsidRPr="0097609E" w:rsidRDefault="00DC72C3" w:rsidP="00273729">
      <w:pPr>
        <w:spacing w:line="580" w:lineRule="exact"/>
        <w:rPr>
          <w:rFonts w:ascii="仿宋" w:eastAsia="仿宋" w:hAnsi="仿宋"/>
          <w:sz w:val="32"/>
          <w:szCs w:val="32"/>
        </w:rPr>
      </w:pPr>
      <w:r w:rsidRPr="0097609E">
        <w:rPr>
          <w:rFonts w:ascii="仿宋" w:eastAsia="仿宋" w:hAnsi="仿宋" w:cs="黑体" w:hint="eastAsia"/>
          <w:sz w:val="32"/>
          <w:szCs w:val="32"/>
        </w:rPr>
        <w:t>有良好的道德修养</w:t>
      </w:r>
      <w:r w:rsidR="00273729" w:rsidRPr="0097609E">
        <w:rPr>
          <w:rFonts w:ascii="仿宋" w:eastAsia="仿宋" w:hAnsi="仿宋" w:hint="eastAsia"/>
          <w:sz w:val="32"/>
          <w:szCs w:val="32"/>
        </w:rPr>
        <w:t>，</w:t>
      </w:r>
      <w:r w:rsidR="00081D53" w:rsidRPr="0097609E">
        <w:rPr>
          <w:rFonts w:ascii="仿宋" w:eastAsia="仿宋" w:hAnsi="仿宋" w:hint="eastAsia"/>
          <w:sz w:val="32"/>
          <w:szCs w:val="32"/>
        </w:rPr>
        <w:t>加强个人修养，强化人生观、价值观、世界观教育，不断提升人生境界</w:t>
      </w:r>
      <w:r w:rsidR="00081D53" w:rsidRPr="0097609E">
        <w:rPr>
          <w:rFonts w:ascii="仿宋" w:eastAsia="仿宋" w:hAnsi="仿宋" w:hint="eastAsia"/>
          <w:sz w:val="32"/>
          <w:szCs w:val="32"/>
        </w:rPr>
        <w:t>；</w:t>
      </w:r>
      <w:r w:rsidRPr="0097609E">
        <w:rPr>
          <w:rFonts w:ascii="仿宋" w:eastAsia="仿宋" w:hAnsi="仿宋" w:cs="黑体" w:hint="eastAsia"/>
          <w:sz w:val="32"/>
          <w:szCs w:val="32"/>
        </w:rPr>
        <w:t>有良好的业务素质</w:t>
      </w:r>
      <w:r w:rsidR="00273729" w:rsidRPr="0097609E">
        <w:rPr>
          <w:rFonts w:ascii="仿宋" w:eastAsia="仿宋" w:hAnsi="仿宋" w:cs="黑体" w:hint="eastAsia"/>
          <w:sz w:val="32"/>
          <w:szCs w:val="32"/>
        </w:rPr>
        <w:t>，</w:t>
      </w:r>
      <w:r w:rsidR="00081D53" w:rsidRPr="0097609E">
        <w:rPr>
          <w:rFonts w:ascii="仿宋" w:eastAsia="仿宋" w:hAnsi="仿宋" w:hint="eastAsia"/>
          <w:sz w:val="32"/>
          <w:szCs w:val="32"/>
        </w:rPr>
        <w:t>掌握并努力做到精通所教学科的专业知识；</w:t>
      </w:r>
    </w:p>
    <w:p w:rsidR="00DC72C3" w:rsidRPr="0097609E" w:rsidRDefault="00273729" w:rsidP="0097609E">
      <w:pPr>
        <w:spacing w:line="58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97609E">
        <w:rPr>
          <w:rFonts w:ascii="仿宋" w:eastAsia="仿宋" w:hAnsi="仿宋" w:cs="黑体" w:hint="eastAsia"/>
          <w:sz w:val="32"/>
          <w:szCs w:val="32"/>
        </w:rPr>
        <w:t>有精湛的育人艺术</w:t>
      </w:r>
      <w:r w:rsidR="00081D53" w:rsidRPr="0097609E">
        <w:rPr>
          <w:rFonts w:ascii="仿宋" w:eastAsia="仿宋" w:hAnsi="仿宋" w:cs="黑体" w:hint="eastAsia"/>
          <w:sz w:val="32"/>
          <w:szCs w:val="32"/>
        </w:rPr>
        <w:t>，</w:t>
      </w:r>
      <w:r w:rsidR="00081D53" w:rsidRPr="0097609E">
        <w:rPr>
          <w:rFonts w:ascii="仿宋" w:eastAsia="仿宋" w:hAnsi="仿宋" w:hint="eastAsia"/>
          <w:sz w:val="32"/>
          <w:szCs w:val="32"/>
        </w:rPr>
        <w:t>言传身教，教学相长，做学生的良师益友；</w:t>
      </w:r>
      <w:r w:rsidR="00DC72C3" w:rsidRPr="0097609E">
        <w:rPr>
          <w:rFonts w:ascii="仿宋" w:eastAsia="仿宋" w:hAnsi="仿宋" w:cs="黑体" w:hint="eastAsia"/>
          <w:sz w:val="32"/>
          <w:szCs w:val="32"/>
        </w:rPr>
        <w:t>有爱生如子的宽厚胸怀</w:t>
      </w:r>
      <w:r w:rsidR="00081D53" w:rsidRPr="0097609E">
        <w:rPr>
          <w:rFonts w:ascii="仿宋" w:eastAsia="仿宋" w:hAnsi="仿宋" w:cs="黑体" w:hint="eastAsia"/>
          <w:sz w:val="32"/>
          <w:szCs w:val="32"/>
        </w:rPr>
        <w:t>，</w:t>
      </w:r>
    </w:p>
    <w:p w:rsidR="00DC72C3" w:rsidRPr="0097609E" w:rsidRDefault="00DC72C3" w:rsidP="00DC72C3">
      <w:pPr>
        <w:spacing w:line="580" w:lineRule="exact"/>
        <w:rPr>
          <w:rFonts w:ascii="仿宋" w:eastAsia="仿宋" w:hAnsi="仿宋"/>
          <w:sz w:val="32"/>
          <w:szCs w:val="32"/>
        </w:rPr>
      </w:pPr>
      <w:r w:rsidRPr="0097609E">
        <w:rPr>
          <w:rFonts w:ascii="仿宋" w:eastAsia="仿宋" w:hAnsi="仿宋" w:hint="eastAsia"/>
          <w:sz w:val="32"/>
          <w:szCs w:val="32"/>
        </w:rPr>
        <w:t>关心、爱护全体学生</w:t>
      </w:r>
      <w:r w:rsidR="00081D53" w:rsidRPr="0097609E">
        <w:rPr>
          <w:rFonts w:ascii="仿宋" w:eastAsia="仿宋" w:hAnsi="仿宋" w:hint="eastAsia"/>
          <w:sz w:val="32"/>
          <w:szCs w:val="32"/>
        </w:rPr>
        <w:t>，把安全工作放在第一位，</w:t>
      </w:r>
      <w:r w:rsidRPr="0097609E">
        <w:rPr>
          <w:rFonts w:ascii="仿宋" w:eastAsia="仿宋" w:hAnsi="仿宋" w:hint="eastAsia"/>
          <w:sz w:val="32"/>
          <w:szCs w:val="32"/>
        </w:rPr>
        <w:t>关心爱护有心理障碍、生理缺陷和病残的学生</w:t>
      </w:r>
      <w:r w:rsidR="00081D53" w:rsidRPr="0097609E">
        <w:rPr>
          <w:rFonts w:ascii="仿宋" w:eastAsia="仿宋" w:hAnsi="仿宋" w:hint="eastAsia"/>
          <w:sz w:val="32"/>
          <w:szCs w:val="32"/>
        </w:rPr>
        <w:t>；</w:t>
      </w:r>
      <w:r w:rsidRPr="0097609E">
        <w:rPr>
          <w:rFonts w:ascii="仿宋" w:eastAsia="仿宋" w:hAnsi="仿宋" w:cs="黑体" w:hint="eastAsia"/>
          <w:sz w:val="32"/>
          <w:szCs w:val="32"/>
        </w:rPr>
        <w:t>有敬业奉献精神</w:t>
      </w:r>
      <w:r w:rsidR="00081D53" w:rsidRPr="0097609E">
        <w:rPr>
          <w:rFonts w:ascii="仿宋" w:eastAsia="仿宋" w:hAnsi="仿宋" w:cs="黑体" w:hint="eastAsia"/>
          <w:sz w:val="32"/>
          <w:szCs w:val="32"/>
        </w:rPr>
        <w:t>，</w:t>
      </w:r>
      <w:r w:rsidR="0075038B" w:rsidRPr="0097609E">
        <w:rPr>
          <w:rFonts w:ascii="仿宋" w:eastAsia="仿宋" w:hAnsi="仿宋" w:hint="eastAsia"/>
          <w:sz w:val="32"/>
          <w:szCs w:val="32"/>
        </w:rPr>
        <w:t>恪尽职守，勤奋上进</w:t>
      </w:r>
      <w:r w:rsidR="0075038B" w:rsidRPr="0097609E">
        <w:rPr>
          <w:rFonts w:ascii="仿宋" w:eastAsia="仿宋" w:hAnsi="仿宋" w:hint="eastAsia"/>
          <w:sz w:val="32"/>
          <w:szCs w:val="32"/>
        </w:rPr>
        <w:t>；</w:t>
      </w:r>
      <w:r w:rsidRPr="0097609E">
        <w:rPr>
          <w:rFonts w:ascii="仿宋" w:eastAsia="仿宋" w:hAnsi="仿宋" w:cs="黑体" w:hint="eastAsia"/>
          <w:sz w:val="32"/>
          <w:szCs w:val="32"/>
        </w:rPr>
        <w:t>有开拓创新意识</w:t>
      </w:r>
      <w:r w:rsidR="00BE3389" w:rsidRPr="0097609E">
        <w:rPr>
          <w:rFonts w:ascii="仿宋" w:eastAsia="仿宋" w:hAnsi="仿宋" w:cs="黑体" w:hint="eastAsia"/>
          <w:sz w:val="32"/>
          <w:szCs w:val="32"/>
        </w:rPr>
        <w:t>，</w:t>
      </w:r>
      <w:r w:rsidRPr="0097609E">
        <w:rPr>
          <w:rFonts w:ascii="仿宋" w:eastAsia="仿宋" w:hAnsi="仿宋" w:hint="eastAsia"/>
          <w:sz w:val="32"/>
          <w:szCs w:val="32"/>
        </w:rPr>
        <w:t>自觉开展教育教学交流研讨，积极尝试教育教学新模式</w:t>
      </w:r>
      <w:r w:rsidR="00BE3389" w:rsidRPr="0097609E">
        <w:rPr>
          <w:rFonts w:ascii="仿宋" w:eastAsia="仿宋" w:hAnsi="仿宋" w:hint="eastAsia"/>
          <w:sz w:val="32"/>
          <w:szCs w:val="32"/>
        </w:rPr>
        <w:t>，</w:t>
      </w:r>
      <w:r w:rsidRPr="0097609E">
        <w:rPr>
          <w:rFonts w:ascii="仿宋" w:eastAsia="仿宋" w:hAnsi="仿宋" w:hint="eastAsia"/>
          <w:sz w:val="32"/>
          <w:szCs w:val="32"/>
        </w:rPr>
        <w:t>不断强化竞争和创优意识，着力打造教育教学品牌。</w:t>
      </w:r>
    </w:p>
    <w:p w:rsidR="009B0EAD" w:rsidRPr="0097609E" w:rsidRDefault="009B0EAD" w:rsidP="0097609E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 w:rsidRPr="0097609E">
        <w:rPr>
          <w:rFonts w:ascii="仿宋" w:eastAsia="仿宋" w:hAnsi="仿宋" w:hint="eastAsia"/>
          <w:sz w:val="32"/>
          <w:szCs w:val="32"/>
        </w:rPr>
        <w:t>三、制定文明教师评比办法</w:t>
      </w:r>
    </w:p>
    <w:p w:rsidR="00DD6B5E" w:rsidRPr="0097609E" w:rsidRDefault="00DD6B5E" w:rsidP="0097609E">
      <w:pPr>
        <w:pStyle w:val="a3"/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97609E">
        <w:rPr>
          <w:rFonts w:ascii="仿宋" w:eastAsia="仿宋" w:hAnsi="仿宋" w:cs="仿宋" w:hint="eastAsia"/>
          <w:sz w:val="32"/>
          <w:szCs w:val="32"/>
        </w:rPr>
        <w:t>评价分中层领导、主任助理、非教学人员、教学人员四</w:t>
      </w:r>
      <w:r w:rsidRPr="0097609E">
        <w:rPr>
          <w:rFonts w:ascii="仿宋" w:eastAsia="仿宋" w:hAnsi="仿宋" w:cs="仿宋" w:hint="eastAsia"/>
          <w:sz w:val="32"/>
          <w:szCs w:val="32"/>
        </w:rPr>
        <w:lastRenderedPageBreak/>
        <w:t>大系列八部分人员进行考核。成立八个评价工作组。各处室、专业部成立初评工作小组，按评比方案对本部门人员进行初评。</w:t>
      </w:r>
    </w:p>
    <w:p w:rsidR="00994E25" w:rsidRPr="0097609E" w:rsidRDefault="00DD6B5E" w:rsidP="0097609E">
      <w:pPr>
        <w:pStyle w:val="a3"/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97609E">
        <w:rPr>
          <w:rFonts w:ascii="仿宋" w:eastAsia="仿宋" w:hAnsi="仿宋" w:cs="仿宋" w:hint="eastAsia"/>
          <w:sz w:val="32"/>
          <w:szCs w:val="32"/>
        </w:rPr>
        <w:t>按教育局文件精神，本次文明教师人员总数比例不突破30%，同时体现向教学一线和重岗人员倾斜，鼓励教师勇挑重担。经学校研究决定，教代会通过，确定出文明教师</w:t>
      </w:r>
      <w:r w:rsidRPr="0097609E">
        <w:rPr>
          <w:rFonts w:ascii="仿宋" w:eastAsia="仿宋" w:hAnsi="仿宋" w:cs="仿宋" w:hint="eastAsia"/>
          <w:sz w:val="32"/>
          <w:szCs w:val="32"/>
        </w:rPr>
        <w:t>名单</w:t>
      </w:r>
      <w:r w:rsidR="00994E25" w:rsidRPr="0097609E">
        <w:rPr>
          <w:rFonts w:ascii="仿宋" w:eastAsia="仿宋" w:hAnsi="仿宋" w:cs="仿宋" w:hint="eastAsia"/>
          <w:sz w:val="32"/>
          <w:szCs w:val="32"/>
        </w:rPr>
        <w:t>。</w:t>
      </w:r>
    </w:p>
    <w:p w:rsidR="00994E25" w:rsidRPr="0097609E" w:rsidRDefault="00994E25" w:rsidP="0097609E">
      <w:pPr>
        <w:pStyle w:val="a3"/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97609E">
        <w:rPr>
          <w:rFonts w:ascii="仿宋" w:eastAsia="仿宋" w:hAnsi="仿宋" w:cs="仿宋" w:hint="eastAsia"/>
          <w:sz w:val="32"/>
          <w:szCs w:val="32"/>
        </w:rPr>
        <w:t>各专业部教学人员初评文明教师比例为本专业教学人员总数的45%。初评结果提交学校考核评价组后，学校考核评价组对各专业部评选出来的文明教师进行考核赋分，满分100分，按名额分配确定文明教师。</w:t>
      </w:r>
    </w:p>
    <w:p w:rsidR="00994E25" w:rsidRPr="0097609E" w:rsidRDefault="00994E25" w:rsidP="0097609E">
      <w:pPr>
        <w:pStyle w:val="a3"/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97609E">
        <w:rPr>
          <w:rFonts w:ascii="仿宋" w:eastAsia="仿宋" w:hAnsi="仿宋" w:cs="仿宋" w:hint="eastAsia"/>
          <w:sz w:val="32"/>
          <w:szCs w:val="32"/>
        </w:rPr>
        <w:t>经初评考核结果确定不参与考核组评价的教学人员，所得分数经学校考核组、领导小组审核后，作为最终考核评价结果，不再另行赋分。</w:t>
      </w:r>
    </w:p>
    <w:p w:rsidR="00994E25" w:rsidRPr="0097609E" w:rsidRDefault="00994E25" w:rsidP="0097609E">
      <w:pPr>
        <w:pStyle w:val="a3"/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97609E">
        <w:rPr>
          <w:rFonts w:ascii="仿宋" w:eastAsia="仿宋" w:hAnsi="仿宋" w:cs="仿宋" w:hint="eastAsia"/>
          <w:sz w:val="32"/>
          <w:szCs w:val="32"/>
        </w:rPr>
        <w:t>考核领导小组对评选结果审核把关后作为最后考核结果。</w:t>
      </w:r>
      <w:bookmarkStart w:id="0" w:name="_GoBack"/>
      <w:bookmarkEnd w:id="0"/>
    </w:p>
    <w:p w:rsidR="00994E25" w:rsidRPr="0097609E" w:rsidRDefault="00994E25" w:rsidP="00994E25">
      <w:pPr>
        <w:pStyle w:val="a3"/>
        <w:spacing w:line="500" w:lineRule="exact"/>
        <w:rPr>
          <w:rFonts w:ascii="仿宋" w:eastAsia="仿宋" w:hAnsi="仿宋" w:cs="仿宋" w:hint="eastAsia"/>
          <w:sz w:val="32"/>
          <w:szCs w:val="32"/>
        </w:rPr>
      </w:pPr>
      <w:r w:rsidRPr="0097609E">
        <w:rPr>
          <w:rFonts w:ascii="仿宋" w:eastAsia="仿宋" w:hAnsi="仿宋" w:cs="仿宋" w:hint="eastAsia"/>
          <w:sz w:val="32"/>
          <w:szCs w:val="32"/>
        </w:rPr>
        <w:t>四、评比结果</w:t>
      </w:r>
      <w:r w:rsidRPr="0097609E">
        <w:rPr>
          <w:rFonts w:ascii="仿宋" w:eastAsia="仿宋" w:hAnsi="仿宋" w:cs="仿宋" w:hint="eastAsia"/>
          <w:sz w:val="32"/>
          <w:szCs w:val="32"/>
        </w:rPr>
        <w:t>反馈公示</w:t>
      </w:r>
    </w:p>
    <w:p w:rsidR="00994E25" w:rsidRPr="0097609E" w:rsidRDefault="00994E25" w:rsidP="0097609E">
      <w:pPr>
        <w:pStyle w:val="a3"/>
        <w:spacing w:line="500" w:lineRule="exact"/>
        <w:ind w:firstLineChars="220" w:firstLine="704"/>
        <w:rPr>
          <w:rFonts w:ascii="仿宋" w:eastAsia="仿宋" w:hAnsi="仿宋" w:cs="仿宋" w:hint="eastAsia"/>
          <w:sz w:val="32"/>
          <w:szCs w:val="32"/>
        </w:rPr>
      </w:pPr>
      <w:r w:rsidRPr="0097609E">
        <w:rPr>
          <w:rFonts w:ascii="仿宋" w:eastAsia="仿宋" w:hAnsi="仿宋" w:cs="仿宋" w:hint="eastAsia"/>
          <w:sz w:val="32"/>
          <w:szCs w:val="32"/>
        </w:rPr>
        <w:t>考核赋分结束后，学校考核组将赋分结果反馈给每位参加考核的教职工，教师本人在考核结果反馈单上签字，由考核组按分数高低进行排序，学校领导小组审核后公示，公示期为3天。</w:t>
      </w:r>
    </w:p>
    <w:p w:rsidR="007000EF" w:rsidRPr="0097609E" w:rsidRDefault="007000EF" w:rsidP="0097609E">
      <w:pPr>
        <w:ind w:firstLineChars="150" w:firstLine="480"/>
        <w:rPr>
          <w:rFonts w:ascii="仿宋" w:eastAsia="仿宋" w:hAnsi="仿宋"/>
          <w:sz w:val="32"/>
          <w:szCs w:val="32"/>
        </w:rPr>
      </w:pPr>
    </w:p>
    <w:sectPr w:rsidR="007000EF" w:rsidRPr="00976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22"/>
    <w:rsid w:val="00081D53"/>
    <w:rsid w:val="00136222"/>
    <w:rsid w:val="00242809"/>
    <w:rsid w:val="00273729"/>
    <w:rsid w:val="007000EF"/>
    <w:rsid w:val="0075038B"/>
    <w:rsid w:val="0097609E"/>
    <w:rsid w:val="00994E25"/>
    <w:rsid w:val="009B0EAD"/>
    <w:rsid w:val="00BA038D"/>
    <w:rsid w:val="00BE3389"/>
    <w:rsid w:val="00C14BF0"/>
    <w:rsid w:val="00C91048"/>
    <w:rsid w:val="00DC72C3"/>
    <w:rsid w:val="00DD6B5E"/>
    <w:rsid w:val="00E27077"/>
    <w:rsid w:val="00E9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reader-word-s1-6">
    <w:name w:val="reader-word-layer reader-word-s1-6"/>
    <w:basedOn w:val="a"/>
    <w:rsid w:val="002428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Plain Text"/>
    <w:basedOn w:val="a"/>
    <w:link w:val="Char"/>
    <w:rsid w:val="00DD6B5E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DD6B5E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reader-word-s1-6">
    <w:name w:val="reader-word-layer reader-word-s1-6"/>
    <w:basedOn w:val="a"/>
    <w:rsid w:val="002428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Plain Text"/>
    <w:basedOn w:val="a"/>
    <w:link w:val="Char"/>
    <w:rsid w:val="00DD6B5E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DD6B5E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2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22</cp:revision>
  <dcterms:created xsi:type="dcterms:W3CDTF">2020-08-10T07:42:00Z</dcterms:created>
  <dcterms:modified xsi:type="dcterms:W3CDTF">2020-08-11T01:25:00Z</dcterms:modified>
</cp:coreProperties>
</file>